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E1" w:rsidRDefault="009336E1"/>
    <w:p w:rsidR="00175D69" w:rsidRDefault="00175D69"/>
    <w:p w:rsidR="00175D69" w:rsidRPr="00626732" w:rsidRDefault="00490439" w:rsidP="00175D6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Nenad </w:t>
      </w:r>
      <w:proofErr w:type="spellStart"/>
      <w:r>
        <w:rPr>
          <w:rFonts w:asciiTheme="majorHAnsi" w:hAnsiTheme="majorHAnsi"/>
          <w:b/>
          <w:sz w:val="24"/>
          <w:szCs w:val="24"/>
        </w:rPr>
        <w:t>Galenić</w:t>
      </w:r>
      <w:proofErr w:type="spellEnd"/>
    </w:p>
    <w:p w:rsidR="00175D69" w:rsidRPr="00175D69" w:rsidRDefault="000B7403" w:rsidP="00175D69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Oib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r w:rsidR="00490439">
        <w:rPr>
          <w:rFonts w:asciiTheme="majorHAnsi" w:hAnsiTheme="majorHAnsi"/>
          <w:sz w:val="24"/>
          <w:szCs w:val="24"/>
        </w:rPr>
        <w:t>65311271563</w:t>
      </w:r>
    </w:p>
    <w:p w:rsidR="00175D69" w:rsidRPr="00175D69" w:rsidRDefault="00175D69" w:rsidP="00175D69">
      <w:pPr>
        <w:jc w:val="both"/>
        <w:rPr>
          <w:rFonts w:asciiTheme="majorHAnsi" w:hAnsiTheme="majorHAnsi"/>
          <w:sz w:val="24"/>
          <w:szCs w:val="24"/>
        </w:rPr>
      </w:pPr>
    </w:p>
    <w:p w:rsidR="00175D69" w:rsidRPr="00175D69" w:rsidRDefault="00626732" w:rsidP="00175D6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Nezavisni vijećnik  u O</w:t>
      </w:r>
      <w:r w:rsidR="00175D69" w:rsidRPr="00175D69">
        <w:rPr>
          <w:rFonts w:asciiTheme="majorHAnsi" w:hAnsiTheme="majorHAnsi"/>
          <w:sz w:val="24"/>
          <w:szCs w:val="24"/>
        </w:rPr>
        <w:t>pćinskom vijeću općine Orle, kandidacijska lista grupe birača – nositelj liste</w:t>
      </w:r>
      <w:r w:rsidR="00175D69">
        <w:rPr>
          <w:rFonts w:asciiTheme="majorHAnsi" w:hAnsiTheme="majorHAnsi"/>
          <w:sz w:val="24"/>
          <w:szCs w:val="24"/>
        </w:rPr>
        <w:t xml:space="preserve"> Ervin </w:t>
      </w:r>
      <w:proofErr w:type="spellStart"/>
      <w:r w:rsidR="00175D69">
        <w:rPr>
          <w:rFonts w:asciiTheme="majorHAnsi" w:hAnsiTheme="majorHAnsi"/>
          <w:sz w:val="24"/>
          <w:szCs w:val="24"/>
        </w:rPr>
        <w:t>Vujica</w:t>
      </w:r>
      <w:proofErr w:type="spellEnd"/>
    </w:p>
    <w:p w:rsidR="00175D69" w:rsidRPr="00175D69" w:rsidRDefault="00175D69" w:rsidP="00175D69">
      <w:pPr>
        <w:jc w:val="both"/>
        <w:rPr>
          <w:rFonts w:asciiTheme="majorHAnsi" w:hAnsiTheme="majorHAnsi"/>
          <w:sz w:val="24"/>
          <w:szCs w:val="24"/>
        </w:rPr>
      </w:pPr>
      <w:r w:rsidRPr="00175D69">
        <w:rPr>
          <w:rFonts w:asciiTheme="majorHAnsi" w:hAnsiTheme="majorHAnsi"/>
          <w:sz w:val="24"/>
          <w:szCs w:val="24"/>
        </w:rPr>
        <w:tab/>
      </w:r>
      <w:r w:rsidRPr="00175D69">
        <w:rPr>
          <w:rFonts w:asciiTheme="majorHAnsi" w:hAnsiTheme="majorHAnsi"/>
          <w:sz w:val="24"/>
          <w:szCs w:val="24"/>
        </w:rPr>
        <w:tab/>
      </w:r>
      <w:r w:rsidRPr="00175D69">
        <w:rPr>
          <w:rFonts w:asciiTheme="majorHAnsi" w:hAnsiTheme="majorHAnsi"/>
          <w:sz w:val="24"/>
          <w:szCs w:val="24"/>
        </w:rPr>
        <w:tab/>
      </w:r>
      <w:r w:rsidRPr="00175D69">
        <w:rPr>
          <w:rFonts w:asciiTheme="majorHAnsi" w:hAnsiTheme="majorHAnsi"/>
          <w:sz w:val="24"/>
          <w:szCs w:val="24"/>
        </w:rPr>
        <w:tab/>
      </w:r>
      <w:r w:rsidRPr="00175D69">
        <w:rPr>
          <w:rFonts w:asciiTheme="majorHAnsi" w:hAnsiTheme="majorHAnsi"/>
          <w:sz w:val="24"/>
          <w:szCs w:val="24"/>
        </w:rPr>
        <w:tab/>
      </w:r>
      <w:r w:rsidRPr="00175D69">
        <w:rPr>
          <w:rFonts w:asciiTheme="majorHAnsi" w:hAnsiTheme="majorHAnsi"/>
          <w:sz w:val="24"/>
          <w:szCs w:val="24"/>
        </w:rPr>
        <w:tab/>
      </w:r>
      <w:r w:rsidRPr="00175D69">
        <w:rPr>
          <w:rFonts w:asciiTheme="majorHAnsi" w:hAnsiTheme="majorHAnsi"/>
          <w:sz w:val="24"/>
          <w:szCs w:val="24"/>
        </w:rPr>
        <w:tab/>
      </w:r>
      <w:r w:rsidRPr="00175D69">
        <w:rPr>
          <w:rFonts w:asciiTheme="majorHAnsi" w:hAnsiTheme="majorHAnsi"/>
          <w:sz w:val="24"/>
          <w:szCs w:val="24"/>
        </w:rPr>
        <w:tab/>
      </w:r>
      <w:r w:rsidRPr="00175D6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E2FBF">
        <w:rPr>
          <w:rFonts w:asciiTheme="majorHAnsi" w:hAnsiTheme="majorHAnsi"/>
          <w:sz w:val="24"/>
          <w:szCs w:val="24"/>
        </w:rPr>
        <w:t>Orle, 28.02.2018.</w:t>
      </w:r>
    </w:p>
    <w:p w:rsidR="00175D69" w:rsidRPr="00EE2FBF" w:rsidRDefault="000B7403" w:rsidP="00EE2FB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</w:t>
      </w:r>
      <w:r w:rsidR="00175D69" w:rsidRPr="00EE2FBF">
        <w:rPr>
          <w:rFonts w:asciiTheme="majorHAnsi" w:hAnsiTheme="majorHAnsi"/>
          <w:b/>
          <w:sz w:val="24"/>
          <w:szCs w:val="24"/>
        </w:rPr>
        <w:t xml:space="preserve"> rada za 2018. godinu: </w:t>
      </w:r>
      <w:r w:rsidR="00490439">
        <w:rPr>
          <w:rFonts w:asciiTheme="majorHAnsi" w:hAnsiTheme="majorHAnsi"/>
          <w:b/>
          <w:sz w:val="24"/>
          <w:szCs w:val="24"/>
        </w:rPr>
        <w:tab/>
        <w:t xml:space="preserve">Nenad </w:t>
      </w:r>
      <w:proofErr w:type="spellStart"/>
      <w:r w:rsidR="00490439">
        <w:rPr>
          <w:rFonts w:asciiTheme="majorHAnsi" w:hAnsiTheme="majorHAnsi"/>
          <w:b/>
          <w:sz w:val="24"/>
          <w:szCs w:val="24"/>
        </w:rPr>
        <w:t>Galenić</w:t>
      </w:r>
      <w:proofErr w:type="spellEnd"/>
    </w:p>
    <w:p w:rsidR="00175D69" w:rsidRPr="00175D69" w:rsidRDefault="00175D69" w:rsidP="000B7403">
      <w:pPr>
        <w:jc w:val="both"/>
        <w:rPr>
          <w:rFonts w:asciiTheme="majorHAnsi" w:hAnsiTheme="majorHAnsi"/>
          <w:sz w:val="24"/>
          <w:szCs w:val="24"/>
        </w:rPr>
      </w:pPr>
      <w:r w:rsidRPr="00175D69">
        <w:rPr>
          <w:rFonts w:asciiTheme="majorHAnsi" w:hAnsiTheme="majorHAnsi"/>
          <w:sz w:val="24"/>
          <w:szCs w:val="24"/>
        </w:rPr>
        <w:t>Temeljem članka 28. Stavka 1. Zakona o financiranju političkih aktivnost</w:t>
      </w:r>
      <w:r w:rsidR="0007594B">
        <w:rPr>
          <w:rFonts w:asciiTheme="majorHAnsi" w:hAnsiTheme="majorHAnsi"/>
          <w:sz w:val="24"/>
          <w:szCs w:val="24"/>
        </w:rPr>
        <w:t>i i izborne promidžbe, nezavisni vijećnik</w:t>
      </w:r>
      <w:r w:rsidRPr="00175D69">
        <w:rPr>
          <w:rFonts w:asciiTheme="majorHAnsi" w:hAnsiTheme="majorHAnsi"/>
          <w:sz w:val="24"/>
          <w:szCs w:val="24"/>
        </w:rPr>
        <w:t xml:space="preserve"> </w:t>
      </w:r>
      <w:r w:rsidR="00490439">
        <w:rPr>
          <w:rFonts w:asciiTheme="majorHAnsi" w:hAnsiTheme="majorHAnsi"/>
          <w:sz w:val="24"/>
          <w:szCs w:val="24"/>
        </w:rPr>
        <w:t xml:space="preserve">Nenad </w:t>
      </w:r>
      <w:proofErr w:type="spellStart"/>
      <w:r w:rsidR="00490439">
        <w:rPr>
          <w:rFonts w:asciiTheme="majorHAnsi" w:hAnsiTheme="majorHAnsi"/>
          <w:sz w:val="24"/>
          <w:szCs w:val="24"/>
        </w:rPr>
        <w:t>Galenić</w:t>
      </w:r>
      <w:proofErr w:type="spellEnd"/>
      <w:r w:rsidR="0007594B">
        <w:rPr>
          <w:rFonts w:asciiTheme="majorHAnsi" w:hAnsiTheme="majorHAnsi"/>
          <w:sz w:val="24"/>
          <w:szCs w:val="24"/>
        </w:rPr>
        <w:t xml:space="preserve"> </w:t>
      </w:r>
      <w:r w:rsidRPr="00175D69">
        <w:rPr>
          <w:rFonts w:asciiTheme="majorHAnsi" w:hAnsiTheme="majorHAnsi"/>
          <w:sz w:val="24"/>
          <w:szCs w:val="24"/>
        </w:rPr>
        <w:t xml:space="preserve"> izrađuje program rada za 2018. godinu. </w:t>
      </w:r>
    </w:p>
    <w:p w:rsidR="00175D69" w:rsidRDefault="00175D69" w:rsidP="00175D69">
      <w:pPr>
        <w:jc w:val="both"/>
        <w:rPr>
          <w:rFonts w:asciiTheme="majorHAnsi" w:hAnsiTheme="majorHAnsi"/>
          <w:sz w:val="24"/>
          <w:szCs w:val="24"/>
        </w:rPr>
      </w:pPr>
      <w:r w:rsidRPr="00175D69">
        <w:rPr>
          <w:rFonts w:asciiTheme="majorHAnsi" w:hAnsiTheme="majorHAnsi"/>
          <w:sz w:val="24"/>
          <w:szCs w:val="24"/>
        </w:rPr>
        <w:t>Koji obuhvaća:</w:t>
      </w:r>
    </w:p>
    <w:p w:rsidR="00175D69" w:rsidRDefault="00175D69" w:rsidP="00175D69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Prisustvovanje sjednicama Općinskog vijeća i uključivanje u raspravu i odlučivanje u pojedinim točkama</w:t>
      </w:r>
    </w:p>
    <w:p w:rsidR="00175D69" w:rsidRDefault="00175D69" w:rsidP="00175D69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Kvartalno informiranje naših građana o djelovanju općinskog vijeća i odlukama koje se donose, te o njihovom provođenju</w:t>
      </w:r>
    </w:p>
    <w:p w:rsidR="00175D69" w:rsidRDefault="00175D69" w:rsidP="00175D69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Osiguranje stavke u proračunu za pripremu i provedbu projekata EU fondova, tehničke pomoći i sufinanciranju razvojnih projekata.</w:t>
      </w:r>
    </w:p>
    <w:p w:rsidR="00175D69" w:rsidRDefault="00175D69" w:rsidP="00175D69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Provedbu aktivnosti veznih uz opće društvene potrebe Općine Orle, predlaganje mjera za unapređenje života ljudi u općini kroz poticanje djelatnosti u turizmu i kulturi, odgoju obrazovanju i sportu, zaštiti i unapređenju okoliša, zdravstvu i socijalnoj skrbi.</w:t>
      </w:r>
    </w:p>
    <w:p w:rsidR="00175D69" w:rsidRDefault="00175D69" w:rsidP="00175D69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Sastanke sa građa</w:t>
      </w:r>
      <w:r w:rsidR="000B7403">
        <w:rPr>
          <w:rFonts w:asciiTheme="majorHAnsi" w:hAnsiTheme="majorHAnsi"/>
          <w:sz w:val="24"/>
          <w:szCs w:val="24"/>
        </w:rPr>
        <w:t>nima Općine Orle i artikuliranje</w:t>
      </w:r>
      <w:r>
        <w:rPr>
          <w:rFonts w:asciiTheme="majorHAnsi" w:hAnsiTheme="majorHAnsi"/>
          <w:sz w:val="24"/>
          <w:szCs w:val="24"/>
        </w:rPr>
        <w:t xml:space="preserve">  njihove problematike kroz pitanja vijećnika na sjednicama Općinskog vijeća</w:t>
      </w:r>
    </w:p>
    <w:p w:rsidR="00175D69" w:rsidRDefault="00175D69" w:rsidP="00175D69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Prisustvovanje na javnim skupovima radi informiranja javnosti o dosadašnjem političkom djelovanju, ispunjavanju programskih ciljeva i planovi</w:t>
      </w:r>
      <w:r w:rsidR="000B7403">
        <w:rPr>
          <w:rFonts w:asciiTheme="majorHAnsi" w:hAnsiTheme="majorHAnsi"/>
          <w:sz w:val="24"/>
          <w:szCs w:val="24"/>
        </w:rPr>
        <w:t>ma za političko djelovanje u 201</w:t>
      </w:r>
      <w:r>
        <w:rPr>
          <w:rFonts w:asciiTheme="majorHAnsi" w:hAnsiTheme="majorHAnsi"/>
          <w:sz w:val="24"/>
          <w:szCs w:val="24"/>
        </w:rPr>
        <w:t>8. godini.</w:t>
      </w:r>
    </w:p>
    <w:p w:rsidR="00EE2FBF" w:rsidRDefault="00EE2FBF" w:rsidP="00EE2FBF">
      <w:pPr>
        <w:pStyle w:val="Odlomakpopisa"/>
        <w:jc w:val="both"/>
        <w:rPr>
          <w:rFonts w:asciiTheme="majorHAnsi" w:hAnsiTheme="majorHAnsi"/>
          <w:sz w:val="24"/>
          <w:szCs w:val="24"/>
        </w:rPr>
      </w:pPr>
    </w:p>
    <w:p w:rsidR="00EE2FBF" w:rsidRDefault="0007594B" w:rsidP="00EE2FBF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Sastavio n</w:t>
      </w:r>
      <w:r w:rsidR="000B7403">
        <w:rPr>
          <w:rFonts w:asciiTheme="majorHAnsi" w:hAnsiTheme="majorHAnsi"/>
          <w:sz w:val="24"/>
          <w:szCs w:val="24"/>
        </w:rPr>
        <w:t>e</w:t>
      </w:r>
      <w:r w:rsidR="00C742D3">
        <w:rPr>
          <w:rFonts w:asciiTheme="majorHAnsi" w:hAnsiTheme="majorHAnsi"/>
          <w:sz w:val="24"/>
          <w:szCs w:val="24"/>
        </w:rPr>
        <w:t>z</w:t>
      </w:r>
      <w:r w:rsidR="00490439">
        <w:rPr>
          <w:rFonts w:asciiTheme="majorHAnsi" w:hAnsiTheme="majorHAnsi"/>
          <w:sz w:val="24"/>
          <w:szCs w:val="24"/>
        </w:rPr>
        <w:t xml:space="preserve">avisni vijećnik Nenad </w:t>
      </w:r>
      <w:proofErr w:type="spellStart"/>
      <w:r w:rsidR="00490439">
        <w:rPr>
          <w:rFonts w:asciiTheme="majorHAnsi" w:hAnsiTheme="majorHAnsi"/>
          <w:sz w:val="24"/>
          <w:szCs w:val="24"/>
        </w:rPr>
        <w:t>Galenić</w:t>
      </w:r>
      <w:proofErr w:type="spellEnd"/>
      <w:r w:rsidR="00A90780">
        <w:rPr>
          <w:rFonts w:asciiTheme="majorHAnsi" w:hAnsiTheme="majorHAnsi"/>
          <w:sz w:val="24"/>
          <w:szCs w:val="24"/>
        </w:rPr>
        <w:t>, v.r.</w:t>
      </w:r>
    </w:p>
    <w:p w:rsidR="00EE2FBF" w:rsidRDefault="00EE2FBF" w:rsidP="00EE2FB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</w:p>
    <w:p w:rsidR="00175D69" w:rsidRDefault="00175D69"/>
    <w:sectPr w:rsidR="0017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A6E"/>
    <w:multiLevelType w:val="hybridMultilevel"/>
    <w:tmpl w:val="02700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69"/>
    <w:rsid w:val="0007594B"/>
    <w:rsid w:val="000B7403"/>
    <w:rsid w:val="00175D69"/>
    <w:rsid w:val="00437F11"/>
    <w:rsid w:val="00490439"/>
    <w:rsid w:val="00626732"/>
    <w:rsid w:val="009336E1"/>
    <w:rsid w:val="00A0258A"/>
    <w:rsid w:val="00A90780"/>
    <w:rsid w:val="00C60D61"/>
    <w:rsid w:val="00C742D3"/>
    <w:rsid w:val="00E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cp:lastPrinted>2018-03-02T15:39:00Z</cp:lastPrinted>
  <dcterms:created xsi:type="dcterms:W3CDTF">2018-03-02T15:40:00Z</dcterms:created>
  <dcterms:modified xsi:type="dcterms:W3CDTF">2018-03-02T16:34:00Z</dcterms:modified>
</cp:coreProperties>
</file>